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A53415" w:rsidRPr="00287B58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B58" w:rsidRPr="00287B58" w:rsidRDefault="00287B58" w:rsidP="00A53415">
      <w:pPr>
        <w:suppressAutoHyphens/>
        <w:rPr>
          <w:rFonts w:ascii="Verdana" w:hAnsi="Verdana" w:cs="Arial"/>
        </w:rPr>
      </w:pPr>
    </w:p>
    <w:p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5E4339">
        <w:rPr>
          <w:rFonts w:ascii="Verdana" w:hAnsi="Verdana" w:cs="Arial"/>
          <w:b/>
        </w:rPr>
        <w:t>3</w:t>
      </w:r>
      <w:r w:rsidR="00434B5A">
        <w:rPr>
          <w:rFonts w:ascii="Verdana" w:hAnsi="Verdana" w:cs="Arial"/>
          <w:b/>
        </w:rPr>
        <w:t>4</w:t>
      </w: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Pr="00632B71" w:rsidRDefault="00A53415" w:rsidP="00A53415">
      <w:pPr>
        <w:suppressAutoHyphens/>
        <w:rPr>
          <w:rFonts w:ascii="Verdana" w:hAnsi="Verdana" w:cs="Arial"/>
        </w:rPr>
      </w:pPr>
    </w:p>
    <w:p w:rsidR="00A53415" w:rsidRDefault="00A53415" w:rsidP="00A53415">
      <w:pPr>
        <w:suppressAutoHyphens/>
        <w:rPr>
          <w:rFonts w:ascii="Verdana" w:hAnsi="Verdana" w:cs="Arial"/>
        </w:rPr>
      </w:pPr>
    </w:p>
    <w:p w:rsidR="000606F6" w:rsidRDefault="000606F6" w:rsidP="00A53415">
      <w:pPr>
        <w:suppressAutoHyphens/>
        <w:rPr>
          <w:rFonts w:ascii="Verdana" w:hAnsi="Verdana" w:cs="Arial"/>
        </w:rPr>
      </w:pPr>
    </w:p>
    <w:p w:rsidR="000606F6" w:rsidRPr="00632B71" w:rsidRDefault="000606F6" w:rsidP="00A53415">
      <w:pPr>
        <w:suppressAutoHyphens/>
        <w:rPr>
          <w:rFonts w:ascii="Verdana" w:hAnsi="Verdana" w:cs="Arial"/>
        </w:rPr>
      </w:pPr>
    </w:p>
    <w:p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C7225B">
        <w:rPr>
          <w:rFonts w:ascii="Verdana" w:hAnsi="Verdana" w:cs="Arial"/>
          <w:sz w:val="18"/>
          <w:szCs w:val="18"/>
        </w:rPr>
        <w:t>o</w:t>
      </w:r>
      <w:r w:rsidR="009E3B93" w:rsidRPr="00BD4EA5">
        <w:rPr>
          <w:rFonts w:ascii="Verdana" w:hAnsi="Verdana" w:cs="Arial"/>
          <w:sz w:val="18"/>
          <w:szCs w:val="18"/>
        </w:rPr>
        <w:t>uders</w:t>
      </w:r>
    </w:p>
    <w:p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606F6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606F6" w:rsidRDefault="000606F6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72191A" w:rsidRPr="00BD4EA5" w:rsidRDefault="0072191A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  <w:r w:rsidRPr="00327C81">
        <w:rPr>
          <w:rFonts w:ascii="Verdana" w:hAnsi="Verdana" w:cs="Arial"/>
          <w:sz w:val="18"/>
          <w:szCs w:val="18"/>
          <w:lang w:eastAsia="nl-BE"/>
        </w:rPr>
        <w:t xml:space="preserve">De </w:t>
      </w:r>
      <w:hyperlink r:id="rId15" w:tgtFrame="_blank" w:history="1">
        <w:r w:rsidRPr="00327C81">
          <w:rPr>
            <w:rFonts w:ascii="Verdana" w:hAnsi="Verdana" w:cs="Arial"/>
            <w:sz w:val="18"/>
            <w:szCs w:val="18"/>
            <w:lang w:eastAsia="nl-BE"/>
          </w:rPr>
          <w:t>dagelijkse coronastatistieken</w:t>
        </w:r>
      </w:hyperlink>
      <w:r w:rsidRPr="00327C81">
        <w:rPr>
          <w:rFonts w:ascii="Verdana" w:hAnsi="Verdana" w:cs="Arial"/>
          <w:sz w:val="18"/>
          <w:szCs w:val="18"/>
          <w:lang w:eastAsia="nl-BE"/>
        </w:rPr>
        <w:t xml:space="preserve"> tonen hoe de vierde golf van het virus oprukt</w:t>
      </w:r>
      <w:r w:rsidR="0066316C">
        <w:rPr>
          <w:rFonts w:ascii="Verdana" w:hAnsi="Verdana" w:cs="Arial"/>
          <w:sz w:val="18"/>
          <w:szCs w:val="18"/>
          <w:lang w:eastAsia="nl-BE"/>
        </w:rPr>
        <w:t>: d</w:t>
      </w:r>
      <w:r w:rsidR="0066316C" w:rsidRPr="0066316C">
        <w:rPr>
          <w:rFonts w:ascii="Verdana" w:hAnsi="Verdana" w:cs="Arial"/>
          <w:sz w:val="18"/>
          <w:szCs w:val="18"/>
          <w:lang w:eastAsia="nl-BE"/>
        </w:rPr>
        <w:t>e besmettingscijfers en ziekenhuisopnames gaan opnieuw de hoogte in</w:t>
      </w:r>
      <w:r w:rsidR="0066316C">
        <w:rPr>
          <w:rFonts w:ascii="Verdana" w:hAnsi="Verdana" w:cs="Arial"/>
          <w:sz w:val="18"/>
          <w:szCs w:val="18"/>
          <w:lang w:eastAsia="nl-BE"/>
        </w:rPr>
        <w:t>.</w:t>
      </w:r>
      <w:r>
        <w:rPr>
          <w:rFonts w:ascii="Verdana" w:hAnsi="Verdana" w:cs="Arial"/>
          <w:sz w:val="18"/>
          <w:szCs w:val="18"/>
          <w:lang w:eastAsia="nl-BE"/>
        </w:rPr>
        <w:t xml:space="preserve"> </w:t>
      </w:r>
      <w:r w:rsidRPr="00327C81">
        <w:rPr>
          <w:rFonts w:ascii="Verdana" w:hAnsi="Verdana" w:cs="Arial"/>
          <w:sz w:val="18"/>
          <w:szCs w:val="18"/>
          <w:lang w:eastAsia="nl-BE"/>
        </w:rPr>
        <w:t>Het Corona-virus is dus nog niet verdwenen!</w:t>
      </w:r>
    </w:p>
    <w:p w:rsid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66316C" w:rsidRDefault="0066316C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327C81" w:rsidRP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  <w:r w:rsidRPr="00327C81">
        <w:rPr>
          <w:rFonts w:ascii="Verdana" w:hAnsi="Verdana" w:cs="Arial"/>
          <w:sz w:val="18"/>
          <w:szCs w:val="18"/>
          <w:lang w:eastAsia="nl-BE"/>
        </w:rPr>
        <w:t xml:space="preserve">Als school zijn wij uiterst bezorgd over deze evolutie. Hoge besmettingen bij schoolkinderen leiden immers tot afwezigheden door ziekte, testen, quarantaines,… </w:t>
      </w:r>
      <w:r w:rsidRPr="00B13AEA">
        <w:rPr>
          <w:rFonts w:ascii="Verdana" w:hAnsi="Verdana" w:cs="Arial"/>
          <w:sz w:val="18"/>
          <w:szCs w:val="18"/>
        </w:rPr>
        <w:t xml:space="preserve">Onze bezorgdheid gaat </w:t>
      </w:r>
      <w:r>
        <w:rPr>
          <w:rFonts w:ascii="Verdana" w:hAnsi="Verdana" w:cs="Arial"/>
          <w:sz w:val="18"/>
          <w:szCs w:val="18"/>
        </w:rPr>
        <w:t xml:space="preserve">hierbij </w:t>
      </w:r>
      <w:r w:rsidRPr="00B13AEA">
        <w:rPr>
          <w:rFonts w:ascii="Verdana" w:hAnsi="Verdana" w:cs="Arial"/>
          <w:sz w:val="18"/>
          <w:szCs w:val="18"/>
        </w:rPr>
        <w:t>vooral uit naar het in gedrang komen van het normale lesverloop.</w:t>
      </w:r>
    </w:p>
    <w:p w:rsid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327C81" w:rsidRDefault="00327C81" w:rsidP="00327C81">
      <w:pPr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434B5A" w:rsidRPr="00BC40F1" w:rsidRDefault="00327C81" w:rsidP="00434B5A">
      <w:pPr>
        <w:jc w:val="both"/>
        <w:rPr>
          <w:rFonts w:ascii="Verdana" w:hAnsi="Verdana" w:cs="Arial"/>
          <w:sz w:val="18"/>
          <w:szCs w:val="18"/>
          <w:lang w:eastAsia="nl-BE"/>
        </w:rPr>
      </w:pPr>
      <w:r w:rsidRPr="00327C81">
        <w:rPr>
          <w:rFonts w:ascii="Verdana" w:hAnsi="Verdana" w:cs="Arial"/>
          <w:sz w:val="18"/>
          <w:szCs w:val="18"/>
          <w:lang w:eastAsia="nl-BE"/>
        </w:rPr>
        <w:t>We willen dan ook alles in het werk stellen om onze school zo normaa</w:t>
      </w:r>
      <w:r>
        <w:rPr>
          <w:rFonts w:ascii="Verdana" w:hAnsi="Verdana" w:cs="Arial"/>
          <w:sz w:val="18"/>
          <w:szCs w:val="18"/>
          <w:lang w:eastAsia="nl-BE"/>
        </w:rPr>
        <w:t xml:space="preserve">l mogelijk te kunnen openhouden en roepen al onze ouders op tot een </w:t>
      </w:r>
      <w:r w:rsidRPr="00434B5A">
        <w:rPr>
          <w:rFonts w:ascii="Verdana" w:hAnsi="Verdana" w:cs="Arial"/>
          <w:b/>
          <w:sz w:val="18"/>
          <w:szCs w:val="18"/>
          <w:lang w:eastAsia="nl-BE"/>
        </w:rPr>
        <w:t>verhoogde waakzaamheid</w:t>
      </w:r>
      <w:r w:rsidR="00BC40F1" w:rsidRPr="00434B5A">
        <w:rPr>
          <w:rFonts w:ascii="Verdana" w:hAnsi="Verdana" w:cs="Arial"/>
          <w:sz w:val="18"/>
          <w:szCs w:val="18"/>
          <w:lang w:eastAsia="nl-BE"/>
        </w:rPr>
        <w:t xml:space="preserve">. </w:t>
      </w:r>
      <w:r w:rsidR="00434B5A" w:rsidRPr="00BC40F1">
        <w:rPr>
          <w:rFonts w:ascii="Verdana" w:hAnsi="Verdana" w:cs="Arial"/>
          <w:sz w:val="18"/>
          <w:szCs w:val="18"/>
          <w:lang w:eastAsia="nl-BE"/>
        </w:rPr>
        <w:t xml:space="preserve">Het respecteren van de basisprincipes blijft </w:t>
      </w:r>
      <w:r w:rsidR="00434B5A">
        <w:rPr>
          <w:rFonts w:ascii="Verdana" w:hAnsi="Verdana" w:cs="Arial"/>
          <w:sz w:val="18"/>
          <w:szCs w:val="18"/>
          <w:lang w:eastAsia="nl-BE"/>
        </w:rPr>
        <w:t>hierbij</w:t>
      </w:r>
      <w:r w:rsidR="00434B5A" w:rsidRPr="00BC40F1">
        <w:rPr>
          <w:rFonts w:ascii="Verdana" w:hAnsi="Verdana" w:cs="Arial"/>
          <w:sz w:val="18"/>
          <w:szCs w:val="18"/>
          <w:lang w:eastAsia="nl-BE"/>
        </w:rPr>
        <w:t xml:space="preserve"> steeds centraal staan:</w:t>
      </w:r>
    </w:p>
    <w:p w:rsidR="00327C81" w:rsidRDefault="00327C81" w:rsidP="00BC40F1">
      <w:pPr>
        <w:tabs>
          <w:tab w:val="left" w:pos="7770"/>
        </w:tabs>
        <w:jc w:val="both"/>
        <w:rPr>
          <w:rFonts w:ascii="Verdana" w:hAnsi="Verdana" w:cs="Arial"/>
          <w:sz w:val="18"/>
          <w:szCs w:val="18"/>
          <w:lang w:eastAsia="nl-BE"/>
        </w:rPr>
      </w:pPr>
    </w:p>
    <w:p w:rsidR="00327C81" w:rsidRDefault="00327C8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>Contacteer jouw arts als jouw kind symptomen van COVID-19 vertoont zoals koorts, moeilijk ademen, vaak hoesten of niet goed meer ruiken of proeven. Jouw arts beslist of een COVID-19-test nodig is.</w:t>
      </w:r>
    </w:p>
    <w:p w:rsidR="00327C81" w:rsidRDefault="00327C8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>Verlucht je woning, zet vaak een raam of deur open</w:t>
      </w:r>
      <w:r w:rsidR="006138D9">
        <w:t>.</w:t>
      </w:r>
    </w:p>
    <w:p w:rsidR="00BC40F1" w:rsidRDefault="00BC40F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>Geef waar mogelijk buitenactiviteiten de voorrang</w:t>
      </w:r>
      <w:r w:rsidR="006138D9">
        <w:t>.</w:t>
      </w:r>
    </w:p>
    <w:p w:rsidR="00327C81" w:rsidRDefault="00327C8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>Zorg voor goede handhygiëne: meerdere keren per dag handen wassen met water en zeep</w:t>
      </w:r>
      <w:r w:rsidR="006138D9">
        <w:t>.</w:t>
      </w:r>
    </w:p>
    <w:p w:rsidR="00327C81" w:rsidRDefault="00327C8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 xml:space="preserve">Laat je kind hoesten en niezen in een papieren zakdoek of in de </w:t>
      </w:r>
      <w:proofErr w:type="spellStart"/>
      <w:r>
        <w:t>elleboog</w:t>
      </w:r>
      <w:proofErr w:type="spellEnd"/>
      <w:r>
        <w:t xml:space="preserve"> wanneer geen zakdoek bij de hand</w:t>
      </w:r>
      <w:r w:rsidR="00434B5A">
        <w:t xml:space="preserve"> is</w:t>
      </w:r>
      <w:r>
        <w:t>.</w:t>
      </w:r>
    </w:p>
    <w:p w:rsidR="00434B5A" w:rsidRDefault="00434B5A" w:rsidP="00434B5A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>Laat je kind contacten met kwetsbare personen in zijn/haar omgeving vermijden</w:t>
      </w:r>
      <w:r w:rsidR="006138D9">
        <w:t>.</w:t>
      </w:r>
    </w:p>
    <w:p w:rsidR="00434B5A" w:rsidRDefault="00434B5A" w:rsidP="00434B5A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 xml:space="preserve">Let </w:t>
      </w:r>
      <w:r w:rsidR="00BC40F1" w:rsidRPr="00BC40F1">
        <w:t xml:space="preserve">nog even </w:t>
      </w:r>
      <w:r w:rsidR="006C38AC">
        <w:t xml:space="preserve">op </w:t>
      </w:r>
      <w:r w:rsidR="00BC40F1" w:rsidRPr="00BC40F1">
        <w:t>een veilige afstand</w:t>
      </w:r>
      <w:r w:rsidRPr="00434B5A">
        <w:t xml:space="preserve">: de veiligheidsafstand van 1,5 m </w:t>
      </w:r>
      <w:r>
        <w:t xml:space="preserve">blijft de norm. </w:t>
      </w:r>
      <w:r w:rsidRPr="00434B5A">
        <w:t>Wie deze veiligheidsafstand niet kan respecteren, wordt sterk aanbevolen een mondmasker te dragen.</w:t>
      </w:r>
    </w:p>
    <w:p w:rsidR="00434B5A" w:rsidRPr="00BC40F1" w:rsidRDefault="00434B5A" w:rsidP="00434B5A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 w:rsidRPr="00BC40F1">
        <w:t>Kleiner is fijner. Een groep van vijf is veiliger dan een groep van vijftig.</w:t>
      </w:r>
      <w:r>
        <w:t xml:space="preserve"> </w:t>
      </w:r>
      <w:r w:rsidRPr="00BC40F1">
        <w:t xml:space="preserve">Iedereen in </w:t>
      </w:r>
      <w:r>
        <w:t xml:space="preserve">een </w:t>
      </w:r>
      <w:r w:rsidRPr="00BC40F1">
        <w:t>gezelschap gevaccineerd? De mondmaskers mogen af.</w:t>
      </w:r>
    </w:p>
    <w:p w:rsidR="00327C81" w:rsidRDefault="00327C81" w:rsidP="00BC40F1">
      <w:pPr>
        <w:pStyle w:val="Lijstalinea"/>
        <w:numPr>
          <w:ilvl w:val="0"/>
          <w:numId w:val="42"/>
        </w:numPr>
        <w:spacing w:line="256" w:lineRule="auto"/>
        <w:ind w:left="284" w:hanging="284"/>
        <w:jc w:val="both"/>
      </w:pPr>
      <w:r>
        <w:t xml:space="preserve">Heb je vragen, contacteer: </w:t>
      </w:r>
      <w:hyperlink r:id="rId16" w:history="1">
        <w:r w:rsidRPr="001D7D97">
          <w:rPr>
            <w:rStyle w:val="Hyperlink"/>
          </w:rPr>
          <w:t>contacttracing@vclb-kempen.be</w:t>
        </w:r>
      </w:hyperlink>
      <w:r w:rsidR="006138D9">
        <w:rPr>
          <w:rStyle w:val="Hyperlink"/>
        </w:rPr>
        <w:t xml:space="preserve"> .</w:t>
      </w:r>
    </w:p>
    <w:p w:rsidR="00DE54E2" w:rsidRDefault="00DE54E2" w:rsidP="00DE54E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E54E2" w:rsidRPr="00D602F8" w:rsidRDefault="00DE54E2" w:rsidP="00DE54E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2C16C8" w:rsidRPr="007D46C3" w:rsidRDefault="002C16C8" w:rsidP="002C16C8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Peter Degrève</w:t>
      </w:r>
    </w:p>
    <w:p w:rsidR="002C16C8" w:rsidRDefault="002C16C8" w:rsidP="002C16C8">
      <w:pPr>
        <w:ind w:left="284"/>
        <w:jc w:val="both"/>
        <w:rPr>
          <w:rFonts w:ascii="Verdana" w:hAnsi="Verdana" w:cs="Arial"/>
          <w:sz w:val="16"/>
          <w:szCs w:val="16"/>
        </w:rPr>
      </w:pPr>
      <w:r w:rsidRPr="0020472C">
        <w:rPr>
          <w:rFonts w:ascii="Verdana" w:hAnsi="Verdana" w:cs="Arial"/>
          <w:sz w:val="16"/>
          <w:szCs w:val="16"/>
        </w:rPr>
        <w:t xml:space="preserve">Algemeen </w:t>
      </w:r>
      <w:r w:rsidR="006138D9">
        <w:rPr>
          <w:rFonts w:ascii="Verdana" w:hAnsi="Verdana" w:cs="Arial"/>
          <w:sz w:val="16"/>
          <w:szCs w:val="16"/>
        </w:rPr>
        <w:t>d</w:t>
      </w:r>
      <w:r w:rsidRPr="0020472C">
        <w:rPr>
          <w:rFonts w:ascii="Verdana" w:hAnsi="Verdana" w:cs="Arial"/>
          <w:sz w:val="16"/>
          <w:szCs w:val="16"/>
        </w:rPr>
        <w:t>irecteur</w:t>
      </w:r>
    </w:p>
    <w:p w:rsidR="002C16C8" w:rsidRPr="007D46C3" w:rsidRDefault="002C16C8" w:rsidP="002C16C8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:rsidR="00452641" w:rsidRDefault="002C16C8" w:rsidP="00426339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Pedagogisch </w:t>
      </w:r>
      <w:r w:rsidR="006138D9">
        <w:rPr>
          <w:rFonts w:ascii="Verdana" w:hAnsi="Verdana" w:cs="Arial"/>
          <w:sz w:val="16"/>
          <w:szCs w:val="16"/>
        </w:rPr>
        <w:t>d</w:t>
      </w:r>
      <w:r w:rsidRPr="0020472C">
        <w:rPr>
          <w:rFonts w:ascii="Verdana" w:hAnsi="Verdana" w:cs="Arial"/>
          <w:sz w:val="16"/>
          <w:szCs w:val="16"/>
        </w:rPr>
        <w:t>irecteur</w:t>
      </w:r>
    </w:p>
    <w:p w:rsidR="00D62A5E" w:rsidRPr="007D46C3" w:rsidRDefault="00D62A5E" w:rsidP="00D62A5E">
      <w:pPr>
        <w:spacing w:before="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Bjorn Mateusen</w:t>
      </w:r>
    </w:p>
    <w:p w:rsidR="00D62A5E" w:rsidRPr="00426339" w:rsidRDefault="00D62A5E" w:rsidP="00327C81">
      <w:pPr>
        <w:ind w:left="284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Preventie</w:t>
      </w:r>
      <w:r w:rsidR="006138D9">
        <w:rPr>
          <w:rFonts w:ascii="Verdana" w:hAnsi="Verdana" w:cs="Arial"/>
          <w:sz w:val="16"/>
          <w:szCs w:val="16"/>
        </w:rPr>
        <w:t>-adviseur</w:t>
      </w:r>
      <w:bookmarkStart w:id="0" w:name="_GoBack"/>
      <w:bookmarkEnd w:id="0"/>
    </w:p>
    <w:sectPr w:rsidR="00D62A5E" w:rsidRPr="00426339" w:rsidSect="00426A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F2" w:rsidRDefault="002F26F2">
      <w:r>
        <w:separator/>
      </w:r>
    </w:p>
  </w:endnote>
  <w:endnote w:type="continuationSeparator" w:id="0">
    <w:p w:rsidR="002F26F2" w:rsidRDefault="002F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D" w:rsidRDefault="001105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 xml:space="preserve">DE HORIZON – </w:t>
          </w:r>
          <w:r w:rsidRPr="0011056D">
            <w:rPr>
              <w:rFonts w:ascii="Verdana" w:hAnsi="Verdana"/>
              <w:b/>
              <w:sz w:val="14"/>
              <w:szCs w:val="14"/>
            </w:rPr>
            <w:t>‘t SPOOR</w:t>
          </w:r>
        </w:p>
        <w:p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:rsidR="002B51D0" w:rsidRPr="00DE3B4C" w:rsidRDefault="00DE3B4C" w:rsidP="00591738">
          <w:pPr>
            <w:numPr>
              <w:ilvl w:val="0"/>
              <w:numId w:val="5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:rsidR="002B51D0" w:rsidRPr="0064044C" w:rsidRDefault="00F3408D" w:rsidP="00591738">
          <w:pPr>
            <w:numPr>
              <w:ilvl w:val="0"/>
              <w:numId w:val="4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r w:rsidRPr="00DE3B4C">
      <w:rPr>
        <w:rFonts w:ascii="Verdana" w:hAnsi="Verdana"/>
        <w:color w:val="808080"/>
        <w:sz w:val="10"/>
        <w:szCs w:val="10"/>
      </w:rPr>
      <w:t xml:space="preserve">KOBArT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D" w:rsidRDefault="0011056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F2" w:rsidRDefault="002F26F2">
      <w:r>
        <w:separator/>
      </w:r>
    </w:p>
  </w:footnote>
  <w:footnote w:type="continuationSeparator" w:id="0">
    <w:p w:rsidR="002F26F2" w:rsidRDefault="002F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D" w:rsidRDefault="001105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D" w:rsidRDefault="001105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6D" w:rsidRDefault="001105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880"/>
    <w:multiLevelType w:val="multilevel"/>
    <w:tmpl w:val="23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4307D"/>
    <w:multiLevelType w:val="multilevel"/>
    <w:tmpl w:val="BD70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C36C3"/>
    <w:multiLevelType w:val="hybridMultilevel"/>
    <w:tmpl w:val="8EFA718E"/>
    <w:lvl w:ilvl="0" w:tplc="44C6EA2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F11"/>
    <w:multiLevelType w:val="multilevel"/>
    <w:tmpl w:val="704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453FB"/>
    <w:multiLevelType w:val="multilevel"/>
    <w:tmpl w:val="143A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07094"/>
    <w:multiLevelType w:val="multilevel"/>
    <w:tmpl w:val="447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45C12"/>
    <w:multiLevelType w:val="hybridMultilevel"/>
    <w:tmpl w:val="903A7856"/>
    <w:lvl w:ilvl="0" w:tplc="7F8EE1FE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DEA6205"/>
    <w:multiLevelType w:val="hybridMultilevel"/>
    <w:tmpl w:val="6DE6A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30DB"/>
    <w:multiLevelType w:val="hybridMultilevel"/>
    <w:tmpl w:val="902EA1B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39E"/>
    <w:multiLevelType w:val="multilevel"/>
    <w:tmpl w:val="10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D40C3"/>
    <w:multiLevelType w:val="multilevel"/>
    <w:tmpl w:val="99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7417E"/>
    <w:multiLevelType w:val="multilevel"/>
    <w:tmpl w:val="86B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E685A"/>
    <w:multiLevelType w:val="multilevel"/>
    <w:tmpl w:val="0BE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33F50"/>
    <w:multiLevelType w:val="hybridMultilevel"/>
    <w:tmpl w:val="B0E862E6"/>
    <w:lvl w:ilvl="0" w:tplc="26749474">
      <w:start w:val="14"/>
      <w:numFmt w:val="bullet"/>
      <w:lvlText w:val="•"/>
      <w:lvlJc w:val="left"/>
      <w:pPr>
        <w:ind w:left="644" w:hanging="360"/>
      </w:pPr>
      <w:rPr>
        <w:rFonts w:ascii="Verdana" w:eastAsia="Times New Roman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FB21B3"/>
    <w:multiLevelType w:val="multilevel"/>
    <w:tmpl w:val="304A0A4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B0A71"/>
    <w:multiLevelType w:val="hybridMultilevel"/>
    <w:tmpl w:val="163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97DE9"/>
    <w:multiLevelType w:val="hybridMultilevel"/>
    <w:tmpl w:val="0980CE12"/>
    <w:lvl w:ilvl="0" w:tplc="F81E46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55DFF"/>
    <w:multiLevelType w:val="multilevel"/>
    <w:tmpl w:val="71C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1B2AC8"/>
    <w:multiLevelType w:val="hybridMultilevel"/>
    <w:tmpl w:val="728E3C84"/>
    <w:lvl w:ilvl="0" w:tplc="EA6E160E">
      <w:start w:val="477"/>
      <w:numFmt w:val="bullet"/>
      <w:lvlText w:val=""/>
      <w:lvlJc w:val="left"/>
      <w:pPr>
        <w:ind w:left="252" w:hanging="360"/>
      </w:pPr>
      <w:rPr>
        <w:rFonts w:ascii="Wingdings" w:eastAsia="Times New Roman" w:hAnsi="Wingdings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1" w15:restartNumberingAfterBreak="0">
    <w:nsid w:val="38EF74E3"/>
    <w:multiLevelType w:val="hybridMultilevel"/>
    <w:tmpl w:val="ECAACC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44640"/>
    <w:multiLevelType w:val="multilevel"/>
    <w:tmpl w:val="6D9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CB29D3"/>
    <w:multiLevelType w:val="multilevel"/>
    <w:tmpl w:val="6632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43427"/>
    <w:multiLevelType w:val="multilevel"/>
    <w:tmpl w:val="18D632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A27397"/>
    <w:multiLevelType w:val="multilevel"/>
    <w:tmpl w:val="7806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567CB"/>
    <w:multiLevelType w:val="multilevel"/>
    <w:tmpl w:val="2CE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E62D60"/>
    <w:multiLevelType w:val="hybridMultilevel"/>
    <w:tmpl w:val="05EC776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953B7"/>
    <w:multiLevelType w:val="multilevel"/>
    <w:tmpl w:val="DB7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0" w15:restartNumberingAfterBreak="0">
    <w:nsid w:val="533F5C68"/>
    <w:multiLevelType w:val="multilevel"/>
    <w:tmpl w:val="877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616017"/>
    <w:multiLevelType w:val="hybridMultilevel"/>
    <w:tmpl w:val="1F52D46C"/>
    <w:lvl w:ilvl="0" w:tplc="B492ED1A">
      <w:numFmt w:val="bullet"/>
      <w:lvlText w:val="þ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570929CD"/>
    <w:multiLevelType w:val="multilevel"/>
    <w:tmpl w:val="B096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C813B9"/>
    <w:multiLevelType w:val="multilevel"/>
    <w:tmpl w:val="84B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6" w15:restartNumberingAfterBreak="0">
    <w:nsid w:val="6628696F"/>
    <w:multiLevelType w:val="hybridMultilevel"/>
    <w:tmpl w:val="3BA21AB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D7F92"/>
    <w:multiLevelType w:val="multilevel"/>
    <w:tmpl w:val="C41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B931E1"/>
    <w:multiLevelType w:val="multilevel"/>
    <w:tmpl w:val="944A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255CE"/>
    <w:multiLevelType w:val="hybridMultilevel"/>
    <w:tmpl w:val="CB924B60"/>
    <w:lvl w:ilvl="0" w:tplc="96FEFBBE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433F91"/>
    <w:multiLevelType w:val="multilevel"/>
    <w:tmpl w:val="B7D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AD30BD"/>
    <w:multiLevelType w:val="multilevel"/>
    <w:tmpl w:val="E6B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B6623D"/>
    <w:multiLevelType w:val="hybridMultilevel"/>
    <w:tmpl w:val="51045C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0"/>
  </w:num>
  <w:num w:numId="4">
    <w:abstractNumId w:val="32"/>
  </w:num>
  <w:num w:numId="5">
    <w:abstractNumId w:val="44"/>
  </w:num>
  <w:num w:numId="6">
    <w:abstractNumId w:val="21"/>
  </w:num>
  <w:num w:numId="7">
    <w:abstractNumId w:val="37"/>
  </w:num>
  <w:num w:numId="8">
    <w:abstractNumId w:val="43"/>
  </w:num>
  <w:num w:numId="9">
    <w:abstractNumId w:val="27"/>
  </w:num>
  <w:num w:numId="10">
    <w:abstractNumId w:val="12"/>
  </w:num>
  <w:num w:numId="11">
    <w:abstractNumId w:val="6"/>
  </w:num>
  <w:num w:numId="12">
    <w:abstractNumId w:val="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2"/>
  </w:num>
  <w:num w:numId="16">
    <w:abstractNumId w:val="42"/>
  </w:num>
  <w:num w:numId="17">
    <w:abstractNumId w:val="34"/>
  </w:num>
  <w:num w:numId="18">
    <w:abstractNumId w:val="18"/>
  </w:num>
  <w:num w:numId="19">
    <w:abstractNumId w:val="14"/>
  </w:num>
  <w:num w:numId="20">
    <w:abstractNumId w:val="28"/>
  </w:num>
  <w:num w:numId="21">
    <w:abstractNumId w:val="10"/>
  </w:num>
  <w:num w:numId="22">
    <w:abstractNumId w:val="16"/>
  </w:num>
  <w:num w:numId="23">
    <w:abstractNumId w:val="4"/>
  </w:num>
  <w:num w:numId="24">
    <w:abstractNumId w:val="15"/>
  </w:num>
  <w:num w:numId="25">
    <w:abstractNumId w:val="38"/>
  </w:num>
  <w:num w:numId="26">
    <w:abstractNumId w:val="40"/>
  </w:num>
  <w:num w:numId="27">
    <w:abstractNumId w:val="33"/>
  </w:num>
  <w:num w:numId="28">
    <w:abstractNumId w:val="7"/>
  </w:num>
  <w:num w:numId="29">
    <w:abstractNumId w:val="30"/>
  </w:num>
  <w:num w:numId="30">
    <w:abstractNumId w:val="23"/>
  </w:num>
  <w:num w:numId="31">
    <w:abstractNumId w:val="11"/>
  </w:num>
  <w:num w:numId="32">
    <w:abstractNumId w:val="31"/>
  </w:num>
  <w:num w:numId="33">
    <w:abstractNumId w:val="17"/>
  </w:num>
  <w:num w:numId="34">
    <w:abstractNumId w:val="2"/>
  </w:num>
  <w:num w:numId="35">
    <w:abstractNumId w:val="36"/>
  </w:num>
  <w:num w:numId="36">
    <w:abstractNumId w:val="8"/>
  </w:num>
  <w:num w:numId="37">
    <w:abstractNumId w:val="5"/>
  </w:num>
  <w:num w:numId="38">
    <w:abstractNumId w:val="13"/>
  </w:num>
  <w:num w:numId="39">
    <w:abstractNumId w:val="41"/>
  </w:num>
  <w:num w:numId="40">
    <w:abstractNumId w:val="25"/>
  </w:num>
  <w:num w:numId="41">
    <w:abstractNumId w:val="3"/>
  </w:num>
  <w:num w:numId="42">
    <w:abstractNumId w:val="9"/>
  </w:num>
  <w:num w:numId="43">
    <w:abstractNumId w:val="39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21DF9"/>
    <w:rsid w:val="00022FD1"/>
    <w:rsid w:val="00043AA1"/>
    <w:rsid w:val="00052AFB"/>
    <w:rsid w:val="000606F6"/>
    <w:rsid w:val="00071D17"/>
    <w:rsid w:val="000828B1"/>
    <w:rsid w:val="00085985"/>
    <w:rsid w:val="000875A3"/>
    <w:rsid w:val="00095000"/>
    <w:rsid w:val="000A4A8D"/>
    <w:rsid w:val="000B0442"/>
    <w:rsid w:val="000B48C1"/>
    <w:rsid w:val="000B597C"/>
    <w:rsid w:val="000B67F3"/>
    <w:rsid w:val="000C21B5"/>
    <w:rsid w:val="000D5854"/>
    <w:rsid w:val="000E085A"/>
    <w:rsid w:val="000E1496"/>
    <w:rsid w:val="000E224D"/>
    <w:rsid w:val="000E5846"/>
    <w:rsid w:val="000F6A88"/>
    <w:rsid w:val="0011056D"/>
    <w:rsid w:val="001220C3"/>
    <w:rsid w:val="001533F5"/>
    <w:rsid w:val="001560D3"/>
    <w:rsid w:val="00170C22"/>
    <w:rsid w:val="00182437"/>
    <w:rsid w:val="00190805"/>
    <w:rsid w:val="00193621"/>
    <w:rsid w:val="001A769C"/>
    <w:rsid w:val="001B5C34"/>
    <w:rsid w:val="001C1557"/>
    <w:rsid w:val="001C43EA"/>
    <w:rsid w:val="001E01F8"/>
    <w:rsid w:val="0022373E"/>
    <w:rsid w:val="00223C65"/>
    <w:rsid w:val="00234C04"/>
    <w:rsid w:val="00240980"/>
    <w:rsid w:val="0024345F"/>
    <w:rsid w:val="00255D15"/>
    <w:rsid w:val="00265B05"/>
    <w:rsid w:val="0028336B"/>
    <w:rsid w:val="002856CC"/>
    <w:rsid w:val="00287B58"/>
    <w:rsid w:val="002936E5"/>
    <w:rsid w:val="002A0967"/>
    <w:rsid w:val="002B51D0"/>
    <w:rsid w:val="002B6CFC"/>
    <w:rsid w:val="002C00D0"/>
    <w:rsid w:val="002C16C8"/>
    <w:rsid w:val="002C25AA"/>
    <w:rsid w:val="002D222C"/>
    <w:rsid w:val="002E1726"/>
    <w:rsid w:val="002E1ADD"/>
    <w:rsid w:val="002E20A4"/>
    <w:rsid w:val="002F2606"/>
    <w:rsid w:val="002F26F2"/>
    <w:rsid w:val="002F68EF"/>
    <w:rsid w:val="003019DE"/>
    <w:rsid w:val="0031687D"/>
    <w:rsid w:val="00327C81"/>
    <w:rsid w:val="00337D37"/>
    <w:rsid w:val="00343669"/>
    <w:rsid w:val="00347655"/>
    <w:rsid w:val="00372336"/>
    <w:rsid w:val="00392E6C"/>
    <w:rsid w:val="0039404B"/>
    <w:rsid w:val="0039787C"/>
    <w:rsid w:val="003B7D35"/>
    <w:rsid w:val="003C724D"/>
    <w:rsid w:val="003D1E02"/>
    <w:rsid w:val="003E540B"/>
    <w:rsid w:val="003E6329"/>
    <w:rsid w:val="003F59A2"/>
    <w:rsid w:val="00400849"/>
    <w:rsid w:val="00411010"/>
    <w:rsid w:val="00412023"/>
    <w:rsid w:val="0042222A"/>
    <w:rsid w:val="00426339"/>
    <w:rsid w:val="00426A9B"/>
    <w:rsid w:val="00434B5A"/>
    <w:rsid w:val="00437CDA"/>
    <w:rsid w:val="004433A3"/>
    <w:rsid w:val="00444EC2"/>
    <w:rsid w:val="0045147F"/>
    <w:rsid w:val="00452641"/>
    <w:rsid w:val="004543A1"/>
    <w:rsid w:val="00455F23"/>
    <w:rsid w:val="0047299B"/>
    <w:rsid w:val="004824E9"/>
    <w:rsid w:val="004C4DCB"/>
    <w:rsid w:val="004F07C6"/>
    <w:rsid w:val="00500182"/>
    <w:rsid w:val="00511192"/>
    <w:rsid w:val="005256CC"/>
    <w:rsid w:val="00545727"/>
    <w:rsid w:val="005831D2"/>
    <w:rsid w:val="00591738"/>
    <w:rsid w:val="00594C07"/>
    <w:rsid w:val="005A6D62"/>
    <w:rsid w:val="005B1ED8"/>
    <w:rsid w:val="005B23C7"/>
    <w:rsid w:val="005E033E"/>
    <w:rsid w:val="005E4339"/>
    <w:rsid w:val="005F2BE5"/>
    <w:rsid w:val="006015E9"/>
    <w:rsid w:val="0061299E"/>
    <w:rsid w:val="006138D9"/>
    <w:rsid w:val="0061713D"/>
    <w:rsid w:val="00617FFC"/>
    <w:rsid w:val="006307E5"/>
    <w:rsid w:val="00632B71"/>
    <w:rsid w:val="00632E40"/>
    <w:rsid w:val="006371F1"/>
    <w:rsid w:val="0064044C"/>
    <w:rsid w:val="00650A33"/>
    <w:rsid w:val="00651D05"/>
    <w:rsid w:val="0066316C"/>
    <w:rsid w:val="00663B96"/>
    <w:rsid w:val="0067652C"/>
    <w:rsid w:val="006776E0"/>
    <w:rsid w:val="006843EA"/>
    <w:rsid w:val="00686CED"/>
    <w:rsid w:val="00687F36"/>
    <w:rsid w:val="0069243B"/>
    <w:rsid w:val="006B4F96"/>
    <w:rsid w:val="006B61C1"/>
    <w:rsid w:val="006C0008"/>
    <w:rsid w:val="006C38AC"/>
    <w:rsid w:val="006C3986"/>
    <w:rsid w:val="006F255A"/>
    <w:rsid w:val="006F62DF"/>
    <w:rsid w:val="007169F1"/>
    <w:rsid w:val="0072191A"/>
    <w:rsid w:val="00726995"/>
    <w:rsid w:val="00736C4D"/>
    <w:rsid w:val="007425E9"/>
    <w:rsid w:val="00747496"/>
    <w:rsid w:val="00752C07"/>
    <w:rsid w:val="0075324F"/>
    <w:rsid w:val="00753AFE"/>
    <w:rsid w:val="00760EF1"/>
    <w:rsid w:val="0076648F"/>
    <w:rsid w:val="007778C2"/>
    <w:rsid w:val="007821DE"/>
    <w:rsid w:val="00784429"/>
    <w:rsid w:val="00793CA8"/>
    <w:rsid w:val="007B43AD"/>
    <w:rsid w:val="007C3CAB"/>
    <w:rsid w:val="007C3E8D"/>
    <w:rsid w:val="007D1165"/>
    <w:rsid w:val="007D5FEE"/>
    <w:rsid w:val="007E440D"/>
    <w:rsid w:val="00803BFA"/>
    <w:rsid w:val="008050FE"/>
    <w:rsid w:val="00806674"/>
    <w:rsid w:val="00821ADA"/>
    <w:rsid w:val="00836DAA"/>
    <w:rsid w:val="00837ACC"/>
    <w:rsid w:val="008832DE"/>
    <w:rsid w:val="00883F35"/>
    <w:rsid w:val="008954E7"/>
    <w:rsid w:val="00897798"/>
    <w:rsid w:val="008A1734"/>
    <w:rsid w:val="008A30E0"/>
    <w:rsid w:val="008A322B"/>
    <w:rsid w:val="008B0108"/>
    <w:rsid w:val="008B13D2"/>
    <w:rsid w:val="008D71C3"/>
    <w:rsid w:val="008E2B81"/>
    <w:rsid w:val="008E4C6B"/>
    <w:rsid w:val="008F2673"/>
    <w:rsid w:val="008F7F47"/>
    <w:rsid w:val="009001B5"/>
    <w:rsid w:val="00906188"/>
    <w:rsid w:val="00907148"/>
    <w:rsid w:val="00934F6E"/>
    <w:rsid w:val="00936B3D"/>
    <w:rsid w:val="009510C1"/>
    <w:rsid w:val="00954B30"/>
    <w:rsid w:val="0098559C"/>
    <w:rsid w:val="0098585D"/>
    <w:rsid w:val="009B5531"/>
    <w:rsid w:val="009C1B76"/>
    <w:rsid w:val="009C240E"/>
    <w:rsid w:val="009E3B93"/>
    <w:rsid w:val="009F094F"/>
    <w:rsid w:val="00A01302"/>
    <w:rsid w:val="00A05C74"/>
    <w:rsid w:val="00A22036"/>
    <w:rsid w:val="00A26253"/>
    <w:rsid w:val="00A35D35"/>
    <w:rsid w:val="00A50AF4"/>
    <w:rsid w:val="00A522CC"/>
    <w:rsid w:val="00A53415"/>
    <w:rsid w:val="00A61139"/>
    <w:rsid w:val="00A73EBB"/>
    <w:rsid w:val="00A91361"/>
    <w:rsid w:val="00A933D7"/>
    <w:rsid w:val="00A97F48"/>
    <w:rsid w:val="00AA53E2"/>
    <w:rsid w:val="00AC6172"/>
    <w:rsid w:val="00AD592D"/>
    <w:rsid w:val="00AE4D2F"/>
    <w:rsid w:val="00AE62F8"/>
    <w:rsid w:val="00AF0D22"/>
    <w:rsid w:val="00B03B91"/>
    <w:rsid w:val="00B10542"/>
    <w:rsid w:val="00B13708"/>
    <w:rsid w:val="00B13AEA"/>
    <w:rsid w:val="00B13FCC"/>
    <w:rsid w:val="00B14FC9"/>
    <w:rsid w:val="00B22544"/>
    <w:rsid w:val="00B22934"/>
    <w:rsid w:val="00B32F72"/>
    <w:rsid w:val="00B35A8B"/>
    <w:rsid w:val="00B41F14"/>
    <w:rsid w:val="00B441CE"/>
    <w:rsid w:val="00B57E05"/>
    <w:rsid w:val="00B736F2"/>
    <w:rsid w:val="00B73C8E"/>
    <w:rsid w:val="00B95D46"/>
    <w:rsid w:val="00BB23B5"/>
    <w:rsid w:val="00BC40F1"/>
    <w:rsid w:val="00BD4EA5"/>
    <w:rsid w:val="00BD7FF1"/>
    <w:rsid w:val="00BE05F9"/>
    <w:rsid w:val="00BF28FF"/>
    <w:rsid w:val="00BF44AA"/>
    <w:rsid w:val="00BF4675"/>
    <w:rsid w:val="00C01B2B"/>
    <w:rsid w:val="00C1212C"/>
    <w:rsid w:val="00C21D46"/>
    <w:rsid w:val="00C26B2C"/>
    <w:rsid w:val="00C31A50"/>
    <w:rsid w:val="00C336F4"/>
    <w:rsid w:val="00C423E2"/>
    <w:rsid w:val="00C6212B"/>
    <w:rsid w:val="00C7225B"/>
    <w:rsid w:val="00C7273D"/>
    <w:rsid w:val="00C74B1C"/>
    <w:rsid w:val="00C87349"/>
    <w:rsid w:val="00CA0CBC"/>
    <w:rsid w:val="00CA4731"/>
    <w:rsid w:val="00CC3600"/>
    <w:rsid w:val="00CC629E"/>
    <w:rsid w:val="00CD7F6B"/>
    <w:rsid w:val="00CE6D40"/>
    <w:rsid w:val="00CF4C9D"/>
    <w:rsid w:val="00D06537"/>
    <w:rsid w:val="00D22CF9"/>
    <w:rsid w:val="00D22D01"/>
    <w:rsid w:val="00D27BC5"/>
    <w:rsid w:val="00D54592"/>
    <w:rsid w:val="00D602F8"/>
    <w:rsid w:val="00D61303"/>
    <w:rsid w:val="00D62A5E"/>
    <w:rsid w:val="00D7572E"/>
    <w:rsid w:val="00D82248"/>
    <w:rsid w:val="00D84B2B"/>
    <w:rsid w:val="00D938A4"/>
    <w:rsid w:val="00D94A99"/>
    <w:rsid w:val="00DB7A5C"/>
    <w:rsid w:val="00DC5A3E"/>
    <w:rsid w:val="00DE3B4C"/>
    <w:rsid w:val="00DE538A"/>
    <w:rsid w:val="00DE54E2"/>
    <w:rsid w:val="00E03396"/>
    <w:rsid w:val="00E07051"/>
    <w:rsid w:val="00E07ADF"/>
    <w:rsid w:val="00E14AB1"/>
    <w:rsid w:val="00E15C4F"/>
    <w:rsid w:val="00E168F8"/>
    <w:rsid w:val="00E308D5"/>
    <w:rsid w:val="00E36C55"/>
    <w:rsid w:val="00E4180B"/>
    <w:rsid w:val="00E4532A"/>
    <w:rsid w:val="00E52BD9"/>
    <w:rsid w:val="00E545CF"/>
    <w:rsid w:val="00E664C1"/>
    <w:rsid w:val="00E66936"/>
    <w:rsid w:val="00E70D24"/>
    <w:rsid w:val="00E72D5C"/>
    <w:rsid w:val="00E969FC"/>
    <w:rsid w:val="00EB4FFF"/>
    <w:rsid w:val="00EB6E0C"/>
    <w:rsid w:val="00EC0FF3"/>
    <w:rsid w:val="00EC1A1B"/>
    <w:rsid w:val="00EC4417"/>
    <w:rsid w:val="00EC714D"/>
    <w:rsid w:val="00ED2D7D"/>
    <w:rsid w:val="00EE0D52"/>
    <w:rsid w:val="00EE551F"/>
    <w:rsid w:val="00F051B2"/>
    <w:rsid w:val="00F07A0E"/>
    <w:rsid w:val="00F112C1"/>
    <w:rsid w:val="00F143AC"/>
    <w:rsid w:val="00F14C11"/>
    <w:rsid w:val="00F16152"/>
    <w:rsid w:val="00F20A18"/>
    <w:rsid w:val="00F2304A"/>
    <w:rsid w:val="00F25A34"/>
    <w:rsid w:val="00F25F8F"/>
    <w:rsid w:val="00F3078B"/>
    <w:rsid w:val="00F3408D"/>
    <w:rsid w:val="00F42E47"/>
    <w:rsid w:val="00F56F37"/>
    <w:rsid w:val="00F67579"/>
    <w:rsid w:val="00F72DD0"/>
    <w:rsid w:val="00F8667D"/>
    <w:rsid w:val="00F95C95"/>
    <w:rsid w:val="00FA0439"/>
    <w:rsid w:val="00FA4542"/>
    <w:rsid w:val="00FA496E"/>
    <w:rsid w:val="00FA756C"/>
    <w:rsid w:val="00FB2E5C"/>
    <w:rsid w:val="00FC04D4"/>
    <w:rsid w:val="00FC7F7A"/>
    <w:rsid w:val="00FD115F"/>
    <w:rsid w:val="00FD61D2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75710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tracing@vclb-kemp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pistat.wiv-isp.be/covid/covid-19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36100-4975-47AE-A57E-A8A2CD47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1982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Windows-gebruiker</cp:lastModifiedBy>
  <cp:revision>6</cp:revision>
  <cp:lastPrinted>2021-11-15T10:55:00Z</cp:lastPrinted>
  <dcterms:created xsi:type="dcterms:W3CDTF">2021-11-14T19:10:00Z</dcterms:created>
  <dcterms:modified xsi:type="dcterms:W3CDTF">2021-11-15T13:49:00Z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